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2F" w:rsidRPr="00217F2F" w:rsidRDefault="00217F2F" w:rsidP="00217F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F2F">
        <w:rPr>
          <w:rFonts w:ascii="Times New Roman" w:eastAsia="+mn-ea" w:hAnsi="Times New Roman" w:cs="Times New Roman"/>
          <w:b/>
          <w:bCs/>
          <w:color w:val="333399"/>
          <w:kern w:val="24"/>
          <w:sz w:val="28"/>
          <w:szCs w:val="28"/>
          <w:lang w:eastAsia="ru-RU"/>
        </w:rPr>
        <w:t>Этапы планирования урока и подготовка</w:t>
      </w:r>
    </w:p>
    <w:p w:rsidR="00611157" w:rsidRPr="00217F2F" w:rsidRDefault="00217F2F" w:rsidP="00217F2F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F2F">
        <w:rPr>
          <w:rFonts w:ascii="Times New Roman" w:eastAsia="+mn-ea" w:hAnsi="Times New Roman" w:cs="Times New Roman"/>
          <w:b/>
          <w:bCs/>
          <w:color w:val="333399"/>
          <w:kern w:val="24"/>
          <w:sz w:val="28"/>
          <w:szCs w:val="28"/>
          <w:lang w:eastAsia="ru-RU"/>
        </w:rPr>
        <w:t>к нему учителя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1</w:t>
      </w:r>
      <w:r w:rsidRPr="00217F2F">
        <w:rPr>
          <w:rFonts w:eastAsia="+mn-ea"/>
          <w:bCs/>
          <w:color w:val="000000"/>
          <w:kern w:val="24"/>
        </w:rPr>
        <w:t>. Разработка системы уроков по теме или разделу.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 xml:space="preserve">2. Определение триединой задачи урока на основе программы, 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 xml:space="preserve">    методических пособий, учебника и доп</w:t>
      </w:r>
      <w:r w:rsidRPr="00217F2F">
        <w:rPr>
          <w:rFonts w:eastAsia="+mn-ea"/>
          <w:bCs/>
          <w:color w:val="000000"/>
          <w:kern w:val="24"/>
        </w:rPr>
        <w:t xml:space="preserve">. </w:t>
      </w:r>
      <w:r w:rsidRPr="00217F2F">
        <w:rPr>
          <w:rFonts w:eastAsia="+mn-ea"/>
          <w:bCs/>
          <w:color w:val="000000"/>
          <w:kern w:val="24"/>
        </w:rPr>
        <w:t>литературы.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 xml:space="preserve">3. Отбор оптимального содержания учебного материала урока, 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 xml:space="preserve">   разделение его на ряд опорных знаний, дидактическая  обработка.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4. Выделение того главного материала, который ученик должен</w:t>
      </w:r>
      <w:r w:rsidRPr="00217F2F">
        <w:t xml:space="preserve"> 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>понять и запомнить на уроке.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5. Формирование учебных задач урока.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>6. Разработка структур</w:t>
      </w:r>
      <w:r w:rsidRPr="00217F2F">
        <w:rPr>
          <w:rFonts w:eastAsia="+mn-ea"/>
          <w:bCs/>
          <w:color w:val="000000"/>
          <w:kern w:val="24"/>
        </w:rPr>
        <w:t xml:space="preserve">ы урока, определение его типа и </w:t>
      </w:r>
      <w:proofErr w:type="spellStart"/>
      <w:r w:rsidRPr="00217F2F">
        <w:rPr>
          <w:rFonts w:eastAsia="+mn-ea"/>
          <w:bCs/>
          <w:color w:val="000000"/>
          <w:kern w:val="24"/>
        </w:rPr>
        <w:t>оптималь</w:t>
      </w:r>
      <w:proofErr w:type="spellEnd"/>
      <w:r w:rsidRPr="00217F2F">
        <w:rPr>
          <w:rFonts w:eastAsia="+mn-ea"/>
          <w:bCs/>
          <w:color w:val="000000"/>
          <w:kern w:val="24"/>
        </w:rPr>
        <w:t>-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proofErr w:type="spellStart"/>
      <w:r w:rsidRPr="00217F2F">
        <w:rPr>
          <w:rFonts w:eastAsia="+mn-ea"/>
          <w:bCs/>
          <w:color w:val="000000"/>
          <w:kern w:val="24"/>
        </w:rPr>
        <w:t>ных</w:t>
      </w:r>
      <w:proofErr w:type="spellEnd"/>
      <w:r w:rsidRPr="00217F2F">
        <w:rPr>
          <w:rFonts w:eastAsia="+mn-ea"/>
          <w:bCs/>
          <w:color w:val="000000"/>
          <w:kern w:val="24"/>
        </w:rPr>
        <w:t xml:space="preserve"> методов и приёмов обучения.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 xml:space="preserve">7. Определение </w:t>
      </w:r>
      <w:proofErr w:type="spellStart"/>
      <w:r w:rsidRPr="00217F2F">
        <w:rPr>
          <w:rFonts w:eastAsia="+mn-ea"/>
          <w:bCs/>
          <w:color w:val="000000"/>
          <w:kern w:val="24"/>
        </w:rPr>
        <w:t>межпредметных</w:t>
      </w:r>
      <w:proofErr w:type="spellEnd"/>
      <w:r w:rsidRPr="00217F2F">
        <w:rPr>
          <w:rFonts w:eastAsia="+mn-ea"/>
          <w:bCs/>
          <w:color w:val="000000"/>
          <w:kern w:val="24"/>
        </w:rPr>
        <w:t xml:space="preserve"> связей и методов их  использования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 xml:space="preserve"> на уроке.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8. Планирование всех действий учителя и учеников на всех этапах урока, особенно в нестандартных ситуациях.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 xml:space="preserve">9. </w:t>
      </w:r>
      <w:proofErr w:type="gramStart"/>
      <w:r w:rsidRPr="00217F2F">
        <w:rPr>
          <w:rFonts w:eastAsia="+mn-ea"/>
          <w:bCs/>
          <w:color w:val="000000"/>
          <w:kern w:val="24"/>
        </w:rPr>
        <w:t>Подбор дидактических с</w:t>
      </w:r>
      <w:r w:rsidRPr="00217F2F">
        <w:rPr>
          <w:rFonts w:eastAsia="+mn-ea"/>
          <w:bCs/>
          <w:color w:val="000000"/>
          <w:kern w:val="24"/>
        </w:rPr>
        <w:t xml:space="preserve">редств урока (д/ф, к/ф, картин, </w:t>
      </w:r>
      <w:r w:rsidRPr="00217F2F">
        <w:rPr>
          <w:rFonts w:eastAsia="+mn-ea"/>
          <w:bCs/>
          <w:color w:val="000000"/>
          <w:kern w:val="24"/>
        </w:rPr>
        <w:t xml:space="preserve">таблиц, </w:t>
      </w:r>
      <w:proofErr w:type="gramEnd"/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карточек, схем и т.п.).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10. Проверка оборудования и ТСО.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 xml:space="preserve">11. Планирование записей и зарисовок на доске учителем и </w:t>
      </w:r>
      <w:proofErr w:type="spellStart"/>
      <w:r w:rsidRPr="00217F2F">
        <w:rPr>
          <w:rFonts w:eastAsia="+mn-ea"/>
          <w:bCs/>
          <w:color w:val="000000"/>
          <w:kern w:val="24"/>
        </w:rPr>
        <w:t>выпол</w:t>
      </w:r>
      <w:proofErr w:type="spellEnd"/>
      <w:r w:rsidRPr="00217F2F">
        <w:rPr>
          <w:rFonts w:eastAsia="+mn-ea"/>
          <w:bCs/>
          <w:color w:val="000000"/>
          <w:kern w:val="24"/>
        </w:rPr>
        <w:t>-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proofErr w:type="spellStart"/>
      <w:r w:rsidRPr="00217F2F">
        <w:rPr>
          <w:rFonts w:eastAsia="+mn-ea"/>
          <w:bCs/>
          <w:color w:val="000000"/>
          <w:kern w:val="24"/>
        </w:rPr>
        <w:t>нение</w:t>
      </w:r>
      <w:proofErr w:type="spellEnd"/>
      <w:r w:rsidRPr="00217F2F">
        <w:rPr>
          <w:rFonts w:eastAsia="+mn-ea"/>
          <w:bCs/>
          <w:color w:val="000000"/>
          <w:kern w:val="24"/>
        </w:rPr>
        <w:t xml:space="preserve"> аналогичной работы учащимися на доске и в тетрадях.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 xml:space="preserve">12. Определение оптимального объёма и форм  </w:t>
      </w:r>
      <w:proofErr w:type="gramStart"/>
      <w:r w:rsidRPr="00217F2F">
        <w:rPr>
          <w:rFonts w:eastAsia="+mn-ea"/>
          <w:bCs/>
          <w:color w:val="000000"/>
          <w:kern w:val="24"/>
        </w:rPr>
        <w:t>самостоятельной</w:t>
      </w:r>
      <w:proofErr w:type="gramEnd"/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 xml:space="preserve"> работы учащихся на уроке.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 xml:space="preserve">13. Выбор приёмов и форм закрепления полученных знаний  </w:t>
      </w:r>
      <w:proofErr w:type="gramStart"/>
      <w:r w:rsidRPr="00217F2F">
        <w:rPr>
          <w:rFonts w:eastAsia="+mn-ea"/>
          <w:bCs/>
          <w:color w:val="000000"/>
          <w:kern w:val="24"/>
        </w:rPr>
        <w:t>на</w:t>
      </w:r>
      <w:proofErr w:type="gramEnd"/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 xml:space="preserve"> </w:t>
      </w:r>
      <w:proofErr w:type="gramStart"/>
      <w:r w:rsidRPr="00217F2F">
        <w:rPr>
          <w:rFonts w:eastAsia="+mn-ea"/>
          <w:bCs/>
          <w:color w:val="000000"/>
          <w:kern w:val="24"/>
        </w:rPr>
        <w:t>уроке</w:t>
      </w:r>
      <w:proofErr w:type="gramEnd"/>
      <w:r w:rsidRPr="00217F2F">
        <w:rPr>
          <w:rFonts w:eastAsia="+mn-ea"/>
          <w:bCs/>
          <w:color w:val="000000"/>
          <w:kern w:val="24"/>
        </w:rPr>
        <w:t xml:space="preserve"> и дома, приёмов обобщения и систематизации  знаний.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 xml:space="preserve">14. Составление списка учеников, ЗУН которых будут проверяться 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 w:rsidRPr="00217F2F">
        <w:rPr>
          <w:rFonts w:eastAsia="+mn-ea"/>
          <w:bCs/>
          <w:color w:val="000000"/>
          <w:kern w:val="24"/>
        </w:rPr>
        <w:t xml:space="preserve">методами и формами, соответствующими  уровню их 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сформированности; определение объёма и  форм домашнего задания.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15. Продумывание форм проведения итогов урока.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16. Запись плана урока в соответствии с требованиями.</w:t>
      </w:r>
    </w:p>
    <w:p w:rsidR="00217F2F" w:rsidRPr="00217F2F" w:rsidRDefault="00217F2F">
      <w:pPr>
        <w:rPr>
          <w:rFonts w:ascii="Times New Roman" w:hAnsi="Times New Roman" w:cs="Times New Roman"/>
          <w:sz w:val="24"/>
          <w:szCs w:val="24"/>
        </w:rPr>
      </w:pPr>
    </w:p>
    <w:p w:rsidR="00217F2F" w:rsidRPr="00217F2F" w:rsidRDefault="00217F2F">
      <w:pPr>
        <w:rPr>
          <w:rFonts w:ascii="Times New Roman" w:hAnsi="Times New Roman" w:cs="Times New Roman"/>
          <w:sz w:val="24"/>
          <w:szCs w:val="24"/>
        </w:rPr>
      </w:pPr>
    </w:p>
    <w:p w:rsidR="00217F2F" w:rsidRPr="00217F2F" w:rsidRDefault="00217F2F">
      <w:pPr>
        <w:rPr>
          <w:rFonts w:ascii="Times New Roman" w:hAnsi="Times New Roman" w:cs="Times New Roman"/>
          <w:sz w:val="24"/>
          <w:szCs w:val="24"/>
        </w:rPr>
      </w:pPr>
    </w:p>
    <w:p w:rsid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</w:p>
    <w:p w:rsid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</w:p>
    <w:p w:rsidR="00217F2F" w:rsidRPr="00217F2F" w:rsidRDefault="00217F2F" w:rsidP="00217F2F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217F2F">
        <w:rPr>
          <w:rFonts w:eastAsia="+mn-ea"/>
          <w:b/>
          <w:bCs/>
          <w:i/>
          <w:iCs/>
          <w:color w:val="000000"/>
          <w:kern w:val="24"/>
        </w:rPr>
        <w:lastRenderedPageBreak/>
        <w:t xml:space="preserve">  </w:t>
      </w:r>
      <w:r w:rsidRPr="00217F2F">
        <w:rPr>
          <w:rFonts w:eastAsia="+mn-ea"/>
          <w:b/>
          <w:bCs/>
          <w:color w:val="333399"/>
          <w:kern w:val="24"/>
          <w:sz w:val="28"/>
          <w:szCs w:val="28"/>
        </w:rPr>
        <w:t>ПОДГОТОВКА УЧИТЕЛЯ К УРОКУ</w:t>
      </w:r>
    </w:p>
    <w:p w:rsidR="00217F2F" w:rsidRDefault="00217F2F" w:rsidP="00217F2F">
      <w:pPr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</w:pPr>
      <w:r w:rsidRPr="00217F2F">
        <w:rPr>
          <w:rFonts w:ascii="Times New Roman" w:eastAsia="+mn-ea" w:hAnsi="Times New Roman" w:cs="Times New Roman"/>
          <w:b/>
          <w:bCs/>
          <w:i/>
          <w:iCs/>
          <w:color w:val="000000"/>
          <w:kern w:val="24"/>
          <w:sz w:val="24"/>
          <w:szCs w:val="24"/>
          <w:lang w:eastAsia="ru-RU"/>
        </w:rPr>
        <w:t xml:space="preserve">       </w:t>
      </w:r>
    </w:p>
    <w:p w:rsidR="00217F2F" w:rsidRPr="00217F2F" w:rsidRDefault="00217F2F" w:rsidP="00217F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2F">
        <w:rPr>
          <w:rFonts w:ascii="Times New Roman" w:eastAsia="+mn-ea" w:hAnsi="Times New Roman" w:cs="Times New Roman"/>
          <w:b/>
          <w:bCs/>
          <w:i/>
          <w:iCs/>
          <w:color w:val="333399"/>
          <w:kern w:val="24"/>
          <w:sz w:val="24"/>
          <w:szCs w:val="24"/>
          <w:lang w:eastAsia="ru-RU"/>
        </w:rPr>
        <w:t>Учёт особенностей учащихся класса:</w:t>
      </w:r>
    </w:p>
    <w:p w:rsidR="00217F2F" w:rsidRPr="00217F2F" w:rsidRDefault="00217F2F" w:rsidP="00EE05F5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2F"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</w:t>
      </w:r>
      <w:r w:rsidRPr="00217F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уровень класса;</w:t>
      </w:r>
    </w:p>
    <w:p w:rsidR="00217F2F" w:rsidRPr="00217F2F" w:rsidRDefault="00217F2F" w:rsidP="00EE05F5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отношение учащихся к предмету;</w:t>
      </w:r>
    </w:p>
    <w:p w:rsidR="00217F2F" w:rsidRPr="00217F2F" w:rsidRDefault="00217F2F" w:rsidP="00EE05F5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темп работы класса;</w:t>
      </w:r>
    </w:p>
    <w:p w:rsidR="00217F2F" w:rsidRPr="00217F2F" w:rsidRDefault="00217F2F" w:rsidP="00EE05F5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сформированность ЗУН;</w:t>
      </w:r>
    </w:p>
    <w:p w:rsidR="00217F2F" w:rsidRPr="00217F2F" w:rsidRDefault="00217F2F" w:rsidP="00EE05F5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отношение к разным видам учебной деятельности;</w:t>
      </w:r>
    </w:p>
    <w:p w:rsidR="00EE05F5" w:rsidRPr="00EE05F5" w:rsidRDefault="00217F2F" w:rsidP="00EE05F5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отношение к разным формам учебной работы, в том числе</w:t>
      </w:r>
    </w:p>
    <w:p w:rsidR="00217F2F" w:rsidRPr="00217F2F" w:rsidRDefault="00EE05F5" w:rsidP="00EE05F5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   </w:t>
      </w:r>
      <w:r w:rsidR="00217F2F" w:rsidRPr="00217F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нетрадиционным;</w:t>
      </w:r>
    </w:p>
    <w:p w:rsidR="00217F2F" w:rsidRPr="00217F2F" w:rsidRDefault="00217F2F" w:rsidP="00EE05F5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общая дисциплина учащихся.</w:t>
      </w:r>
    </w:p>
    <w:p w:rsidR="00217F2F" w:rsidRPr="00217F2F" w:rsidRDefault="00217F2F" w:rsidP="00EE05F5">
      <w:pPr>
        <w:pStyle w:val="a3"/>
        <w:tabs>
          <w:tab w:val="num" w:pos="284"/>
        </w:tabs>
        <w:spacing w:before="0" w:beforeAutospacing="0" w:after="0" w:afterAutospacing="0"/>
        <w:ind w:hanging="720"/>
        <w:textAlignment w:val="baseline"/>
        <w:rPr>
          <w:rFonts w:eastAsia="+mn-ea"/>
          <w:b/>
          <w:bCs/>
          <w:color w:val="333399"/>
          <w:kern w:val="24"/>
        </w:rPr>
      </w:pPr>
    </w:p>
    <w:p w:rsid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/>
          <w:bCs/>
          <w:color w:val="333399"/>
          <w:kern w:val="24"/>
          <w:sz w:val="28"/>
          <w:szCs w:val="28"/>
        </w:rPr>
      </w:pP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  <w:rPr>
          <w:rFonts w:eastAsia="+mn-ea"/>
          <w:b/>
          <w:bCs/>
          <w:color w:val="333399"/>
          <w:kern w:val="24"/>
        </w:rPr>
      </w:pPr>
      <w:r w:rsidRPr="00217F2F">
        <w:rPr>
          <w:rFonts w:eastAsia="+mn-ea"/>
          <w:b/>
          <w:bCs/>
          <w:color w:val="333399"/>
          <w:kern w:val="24"/>
          <w:sz w:val="28"/>
          <w:szCs w:val="28"/>
        </w:rPr>
        <w:t>Правила, обеспечивающие успешное  проведение урока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>
        <w:rPr>
          <w:rFonts w:eastAsia="+mn-ea"/>
          <w:bCs/>
          <w:color w:val="000000"/>
          <w:kern w:val="24"/>
        </w:rPr>
        <w:t>1.</w:t>
      </w:r>
      <w:r w:rsidRPr="00217F2F">
        <w:rPr>
          <w:rFonts w:eastAsia="+mn-ea"/>
          <w:bCs/>
          <w:color w:val="000000"/>
          <w:kern w:val="24"/>
        </w:rPr>
        <w:t>Определить место урока в теме, а  темы – в годовом курсе,</w:t>
      </w:r>
      <w:r>
        <w:rPr>
          <w:rFonts w:eastAsia="+mn-ea"/>
          <w:bCs/>
          <w:color w:val="000000"/>
          <w:kern w:val="24"/>
        </w:rPr>
        <w:t xml:space="preserve"> </w:t>
      </w:r>
      <w:r w:rsidRPr="00217F2F">
        <w:rPr>
          <w:rFonts w:eastAsia="+mn-ea"/>
          <w:bCs/>
          <w:color w:val="000000"/>
          <w:kern w:val="24"/>
        </w:rPr>
        <w:t xml:space="preserve">выделить общую задачу урока. 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2. Просмотреть учебную программу, прочитать требования стандарта по данной теме, выяснить, что требуется от  учителя к данному уроку.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3. Восстановить в памяти материал учебника, отобрать опорные ЗУН.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4. Конкретизировать задачи урока, выделить ведущую задачу.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5. Сформулировать и записать её в плане таким образом,  чтобы она была доступна, понятна учащимся, осознана ими.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6. Определить, что должен понять, запомнить ученик на уроке,  что он должен знать и уметь после урока.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7. Определить, какой учебный материал сообщить учащимся, в каком объёме, какие интересные факты, сообщить ученикам.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 xml:space="preserve">8. Отобрать содержание урока в соответствии с его задачей, наиболее эффективные способы формирования  </w:t>
      </w:r>
      <w:proofErr w:type="gramStart"/>
      <w:r w:rsidRPr="00217F2F">
        <w:rPr>
          <w:rFonts w:eastAsia="+mn-ea"/>
          <w:bCs/>
          <w:color w:val="000000"/>
          <w:kern w:val="24"/>
        </w:rPr>
        <w:t>новых</w:t>
      </w:r>
      <w:proofErr w:type="gramEnd"/>
      <w:r w:rsidRPr="00217F2F">
        <w:rPr>
          <w:rFonts w:eastAsia="+mn-ea"/>
          <w:bCs/>
          <w:color w:val="000000"/>
          <w:kern w:val="24"/>
        </w:rPr>
        <w:t xml:space="preserve"> ЗУН.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9. Продумать, что и как должно быть записано на доске и в  тетрадях учащихся.</w:t>
      </w:r>
    </w:p>
    <w:p w:rsidR="00217F2F" w:rsidRPr="00217F2F" w:rsidRDefault="00217F2F" w:rsidP="00217F2F">
      <w:pPr>
        <w:pStyle w:val="a3"/>
        <w:spacing w:before="0" w:beforeAutospacing="0" w:after="0" w:afterAutospacing="0"/>
        <w:textAlignment w:val="baseline"/>
      </w:pPr>
      <w:r w:rsidRPr="00217F2F">
        <w:rPr>
          <w:rFonts w:eastAsia="+mn-ea"/>
          <w:bCs/>
          <w:color w:val="000000"/>
          <w:kern w:val="24"/>
        </w:rPr>
        <w:t>10. Записать предусматриваемый</w:t>
      </w:r>
      <w:r>
        <w:rPr>
          <w:rFonts w:eastAsia="+mn-ea"/>
          <w:bCs/>
          <w:color w:val="000000"/>
          <w:kern w:val="24"/>
        </w:rPr>
        <w:t xml:space="preserve"> ход урока в план урока, п</w:t>
      </w:r>
      <w:r w:rsidRPr="00217F2F">
        <w:rPr>
          <w:rFonts w:eastAsia="+mn-ea"/>
          <w:bCs/>
          <w:color w:val="000000"/>
          <w:kern w:val="24"/>
        </w:rPr>
        <w:t>редставив себе урок как целостное явление.</w:t>
      </w:r>
    </w:p>
    <w:p w:rsidR="00217F2F" w:rsidRDefault="00217F2F">
      <w:pPr>
        <w:rPr>
          <w:rFonts w:ascii="Times New Roman" w:hAnsi="Times New Roman" w:cs="Times New Roman"/>
          <w:sz w:val="24"/>
          <w:szCs w:val="24"/>
        </w:rPr>
      </w:pPr>
    </w:p>
    <w:p w:rsidR="00EE05F5" w:rsidRDefault="00EE05F5">
      <w:pPr>
        <w:rPr>
          <w:rFonts w:ascii="Times New Roman" w:hAnsi="Times New Roman" w:cs="Times New Roman"/>
          <w:sz w:val="24"/>
          <w:szCs w:val="24"/>
        </w:rPr>
      </w:pPr>
    </w:p>
    <w:p w:rsidR="00EE05F5" w:rsidRDefault="00EE05F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98"/>
        <w:gridCol w:w="3242"/>
        <w:gridCol w:w="2240"/>
      </w:tblGrid>
      <w:tr w:rsidR="00122EA5" w:rsidRPr="00EE05F5" w:rsidTr="00122EA5">
        <w:trPr>
          <w:trHeight w:val="619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122EA5" w:rsidRPr="00122EA5" w:rsidRDefault="00122EA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</w:pPr>
            <w:r w:rsidRPr="00122E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Требования к уроку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122EA5" w:rsidRPr="00122EA5" w:rsidRDefault="00122EA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</w:pPr>
            <w:r w:rsidRPr="00122EA5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  <w:t>Традиционный урок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122EA5" w:rsidRPr="00122EA5" w:rsidRDefault="00122EA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</w:pPr>
            <w:r w:rsidRPr="00122EA5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  <w:t>Урок современного типа</w:t>
            </w:r>
          </w:p>
        </w:tc>
      </w:tr>
      <w:tr w:rsidR="00122EA5" w:rsidRPr="00122EA5" w:rsidTr="00122EA5">
        <w:trPr>
          <w:trHeight w:val="619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Объявление темы урока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Учитель сообщает учащимся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 xml:space="preserve">Формулируют сами учащиеся </w:t>
            </w:r>
          </w:p>
        </w:tc>
      </w:tr>
      <w:tr w:rsidR="00122EA5" w:rsidRPr="00122EA5" w:rsidTr="00122EA5">
        <w:trPr>
          <w:trHeight w:val="793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Сообщение целей и задач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Учитель формулирует и сообщает учащимся, чему должны научиться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Формулируют сами учащиеся, определив границы знания и незнания</w:t>
            </w:r>
          </w:p>
        </w:tc>
      </w:tr>
      <w:tr w:rsidR="00122EA5" w:rsidRPr="00122EA5" w:rsidTr="00122EA5">
        <w:trPr>
          <w:trHeight w:val="793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Планирование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Учитель сообщает учащимся, какую работу они должны выполнить, чтобы достичь цели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Планирование учащимися способов достижения намеченной цели</w:t>
            </w:r>
          </w:p>
        </w:tc>
      </w:tr>
      <w:tr w:rsidR="00122EA5" w:rsidRPr="00122EA5" w:rsidTr="00122EA5">
        <w:trPr>
          <w:trHeight w:val="1479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Практическая деятельность учащихся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Под руководством учителя учащиеся выполняют ряд практических задач (чаще применяется фронтальный метод организации деятельности)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 xml:space="preserve">Учащиеся осуществляют учебные действия по намеченному плану (применяется групповой, </w:t>
            </w:r>
            <w:proofErr w:type="gramStart"/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индивидуальный</w:t>
            </w:r>
            <w:proofErr w:type="gramEnd"/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 xml:space="preserve"> методы)</w:t>
            </w:r>
          </w:p>
        </w:tc>
      </w:tr>
      <w:tr w:rsidR="00122EA5" w:rsidRPr="00122EA5" w:rsidTr="00122EA5">
        <w:trPr>
          <w:trHeight w:val="1136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Осуществление контроля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 xml:space="preserve">Учитель осуществляет </w:t>
            </w:r>
            <w:proofErr w:type="gramStart"/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контроль за</w:t>
            </w:r>
            <w:proofErr w:type="gramEnd"/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 xml:space="preserve"> выполнением учащимися практической работы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Учащиеся осуществляют контроль (применяются формы самоконтроля, взаимоконтроля)</w:t>
            </w:r>
          </w:p>
        </w:tc>
      </w:tr>
      <w:tr w:rsidR="00122EA5" w:rsidRPr="00122EA5" w:rsidTr="00122EA5">
        <w:trPr>
          <w:trHeight w:val="1136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Осуществление коррекции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Учитель в ходе выполнения и по итогам выполненной работы учащимися осуществляет коррекцию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Учащиеся формулируют затруднения и осуществляют коррекцию самостоятельно</w:t>
            </w:r>
          </w:p>
        </w:tc>
      </w:tr>
      <w:tr w:rsidR="00122EA5" w:rsidRPr="00122EA5" w:rsidTr="00122EA5">
        <w:trPr>
          <w:trHeight w:val="1136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lastRenderedPageBreak/>
              <w:t>Оценивание учащихся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Учитель осуществляет оценивание учащихся за работу на уроке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Учащиеся дают оценку деятельности по её результатам (</w:t>
            </w:r>
            <w:proofErr w:type="spellStart"/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самооценивание</w:t>
            </w:r>
            <w:proofErr w:type="spellEnd"/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, оценивание результатов деятельности товарищей)</w:t>
            </w:r>
          </w:p>
        </w:tc>
      </w:tr>
      <w:tr w:rsidR="00122EA5" w:rsidRPr="00122EA5" w:rsidTr="00122EA5">
        <w:trPr>
          <w:trHeight w:val="793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Итог урока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Учитель выясняет у учащихся, что они запомнили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Проводится рефлексия</w:t>
            </w:r>
          </w:p>
        </w:tc>
      </w:tr>
      <w:tr w:rsidR="00122EA5" w:rsidRPr="00122EA5" w:rsidTr="00122EA5">
        <w:trPr>
          <w:trHeight w:val="1136"/>
        </w:trPr>
        <w:tc>
          <w:tcPr>
            <w:tcW w:w="1798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/>
              </w:rPr>
              <w:t>Домашнее задание</w:t>
            </w:r>
          </w:p>
        </w:tc>
        <w:tc>
          <w:tcPr>
            <w:tcW w:w="3242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Учитель объявляет и комментирует (чаще – задание одно для всех)</w:t>
            </w:r>
          </w:p>
        </w:tc>
        <w:tc>
          <w:tcPr>
            <w:tcW w:w="2240" w:type="dxa"/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EE05F5" w:rsidRPr="00EE05F5" w:rsidRDefault="00EE05F5" w:rsidP="00EE05F5">
            <w:pPr>
              <w:spacing w:after="1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5F5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Учащиеся могут выбирать задание из предложенных учителем с учётом индивидуальных возможностей</w:t>
            </w:r>
          </w:p>
        </w:tc>
      </w:tr>
    </w:tbl>
    <w:p w:rsidR="00EE05F5" w:rsidRDefault="00EE05F5">
      <w:pPr>
        <w:rPr>
          <w:rFonts w:ascii="Times New Roman" w:hAnsi="Times New Roman" w:cs="Times New Roman"/>
        </w:rPr>
      </w:pPr>
    </w:p>
    <w:p w:rsidR="00122EA5" w:rsidRDefault="00122EA5" w:rsidP="00122EA5">
      <w:pPr>
        <w:spacing w:after="0" w:line="240" w:lineRule="auto"/>
        <w:jc w:val="center"/>
        <w:rPr>
          <w:rFonts w:ascii="Times New Roman" w:eastAsia="+mj-ea" w:hAnsi="Times New Roman" w:cs="Times New Roman"/>
          <w:b/>
          <w:bCs/>
          <w:kern w:val="24"/>
          <w:sz w:val="24"/>
          <w:szCs w:val="24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22EA5">
        <w:rPr>
          <w:rFonts w:ascii="Times New Roman" w:eastAsia="+mj-ea" w:hAnsi="Times New Roman" w:cs="Times New Roman"/>
          <w:b/>
          <w:bCs/>
          <w:kern w:val="24"/>
          <w:sz w:val="24"/>
          <w:szCs w:val="24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УРОК СЕГОДНЯ</w:t>
      </w:r>
    </w:p>
    <w:p w:rsidR="00122EA5" w:rsidRPr="00122EA5" w:rsidRDefault="00122EA5" w:rsidP="00122EA5">
      <w:pPr>
        <w:spacing w:after="0" w:line="240" w:lineRule="auto"/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</w:pPr>
      <w:r w:rsidRPr="00122EA5">
        <w:rPr>
          <w:rFonts w:ascii="Times New Roman" w:eastAsia="+mj-ea" w:hAnsi="Times New Roman" w:cs="Times New Roman"/>
          <w:bCs/>
          <w:kern w:val="24"/>
          <w:sz w:val="24"/>
          <w:szCs w:val="24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1.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</w:rPr>
        <w:t xml:space="preserve">Это организованная учителем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организованная</w:t>
      </w:r>
      <w:r w:rsidRPr="00122EA5">
        <w:rPr>
          <w:rFonts w:ascii="Arial" w:eastAsia="+mn-ea" w:hAnsi="Arial" w:cs="+mn-cs"/>
          <w:kern w:val="24"/>
          <w:sz w:val="52"/>
          <w:szCs w:val="52"/>
          <w:lang w:eastAsia="ru-RU"/>
        </w:rPr>
        <w:t xml:space="preserve">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учителе</w:t>
      </w:r>
      <w:r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м </w:t>
      </w:r>
      <w:r w:rsidRPr="00122EA5">
        <w:rPr>
          <w:rFonts w:ascii="Times New Roman" w:eastAsia="+mn-ea" w:hAnsi="Times New Roman" w:cs="Times New Roman"/>
          <w:b/>
          <w:bCs/>
          <w:kern w:val="24"/>
          <w:sz w:val="24"/>
          <w:szCs w:val="24"/>
          <w:u w:val="single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активная</w:t>
      </w:r>
      <w:r>
        <w:rPr>
          <w:rFonts w:ascii="Times New Roman" w:eastAsia="+mn-ea" w:hAnsi="Times New Roman" w:cs="Times New Roman"/>
          <w:b/>
          <w:bCs/>
          <w:kern w:val="24"/>
          <w:sz w:val="24"/>
          <w:szCs w:val="24"/>
          <w:u w:val="single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Pr="00122EA5">
        <w:rPr>
          <w:rFonts w:ascii="Times New Roman" w:eastAsia="+mn-ea" w:hAnsi="Times New Roman" w:cs="Times New Roman"/>
          <w:b/>
          <w:bCs/>
          <w:kern w:val="24"/>
          <w:sz w:val="24"/>
          <w:szCs w:val="24"/>
          <w:u w:val="single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познавательная деятельность учащихся.</w:t>
      </w:r>
    </w:p>
    <w:p w:rsidR="00122EA5" w:rsidRPr="00122EA5" w:rsidRDefault="00122EA5" w:rsidP="00122EA5">
      <w:pPr>
        <w:spacing w:after="0"/>
        <w:ind w:left="720"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2.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Это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учебное сотрудничество.</w:t>
      </w:r>
    </w:p>
    <w:p w:rsidR="00122EA5" w:rsidRPr="00122EA5" w:rsidRDefault="00122EA5" w:rsidP="00122EA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3.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Это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активные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 и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интерактивные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 формы работы.</w:t>
      </w:r>
    </w:p>
    <w:p w:rsidR="00122EA5" w:rsidRPr="00122EA5" w:rsidRDefault="00122EA5" w:rsidP="00122EA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4.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Самостоятельность и </w:t>
      </w:r>
      <w:r w:rsidRPr="00122EA5">
        <w:rPr>
          <w:rFonts w:ascii="Times New Roman" w:eastAsia="+mn-ea" w:hAnsi="Times New Roman" w:cs="Times New Roman"/>
          <w:b/>
          <w:bCs/>
          <w:kern w:val="24"/>
          <w:sz w:val="24"/>
          <w:szCs w:val="24"/>
          <w:u w:val="single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самодеятельность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 ученика (постановка цели урока, определение проблемы урока и путей её решения, отбор способов и средств достижения цели, самоанализ и самоконтроль, самооценка и оценка достигнутых результатов).</w:t>
      </w:r>
    </w:p>
    <w:p w:rsidR="00122EA5" w:rsidRPr="00122EA5" w:rsidRDefault="00122EA5" w:rsidP="00122EA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5.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Это </w:t>
      </w:r>
      <w:r w:rsidRPr="00122EA5">
        <w:rPr>
          <w:rFonts w:ascii="Times New Roman" w:eastAsia="+mn-ea" w:hAnsi="Times New Roman" w:cs="Times New Roman"/>
          <w:b/>
          <w:bCs/>
          <w:kern w:val="24"/>
          <w:sz w:val="24"/>
          <w:szCs w:val="24"/>
          <w:u w:val="single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хорошо спланированная организаторская роль учителя</w:t>
      </w:r>
      <w:r w:rsidRPr="00122EA5">
        <w:rPr>
          <w:rFonts w:ascii="Times New Roman" w:eastAsia="+mn-ea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 xml:space="preserve">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(консультант). </w:t>
      </w:r>
    </w:p>
    <w:p w:rsidR="00122EA5" w:rsidRPr="00122EA5" w:rsidRDefault="00122EA5" w:rsidP="00122EA5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6.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Это </w:t>
      </w:r>
      <w:r w:rsidRPr="00122EA5">
        <w:rPr>
          <w:rFonts w:ascii="Times New Roman" w:eastAsia="+mn-ea" w:hAnsi="Times New Roman" w:cs="Times New Roman"/>
          <w:b/>
          <w:bCs/>
          <w:kern w:val="24"/>
          <w:sz w:val="24"/>
          <w:szCs w:val="24"/>
          <w:u w:val="single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реализация ТЦУ урока</w:t>
      </w:r>
      <w:r w:rsidRPr="00122EA5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Pr="00122EA5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(развитие, обучение, воспитание).</w:t>
      </w:r>
    </w:p>
    <w:p w:rsidR="00122EA5" w:rsidRPr="00122EA5" w:rsidRDefault="00122EA5" w:rsidP="00122E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22EA5" w:rsidRPr="00122EA5" w:rsidSect="00217F2F">
      <w:pgSz w:w="16838" w:h="11906" w:orient="landscape"/>
      <w:pgMar w:top="567" w:right="395" w:bottom="567" w:left="567" w:header="709" w:footer="709" w:gutter="0"/>
      <w:cols w:num="2" w:space="130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31BE"/>
    <w:multiLevelType w:val="hybridMultilevel"/>
    <w:tmpl w:val="F350D114"/>
    <w:lvl w:ilvl="0" w:tplc="7FE4B8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C01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A66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DCB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7C69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DA4C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289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846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7CD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3512B84"/>
    <w:multiLevelType w:val="hybridMultilevel"/>
    <w:tmpl w:val="ABF8B55A"/>
    <w:lvl w:ilvl="0" w:tplc="CD3C0EAE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616E7"/>
    <w:multiLevelType w:val="hybridMultilevel"/>
    <w:tmpl w:val="A98AAB8E"/>
    <w:lvl w:ilvl="0" w:tplc="FF16B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0F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20B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DA7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4E00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521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869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F87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18D2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DFA37BE"/>
    <w:multiLevelType w:val="hybridMultilevel"/>
    <w:tmpl w:val="513CC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686"/>
    <w:rsid w:val="00122EA5"/>
    <w:rsid w:val="001B7686"/>
    <w:rsid w:val="00217F2F"/>
    <w:rsid w:val="002F279D"/>
    <w:rsid w:val="00611157"/>
    <w:rsid w:val="00EE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2E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2E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2014-04-04T15:41:00Z</dcterms:created>
  <dcterms:modified xsi:type="dcterms:W3CDTF">2014-04-04T15:41:00Z</dcterms:modified>
</cp:coreProperties>
</file>